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02" w:rsidRPr="00AB4D2A" w:rsidRDefault="00036602" w:rsidP="0077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66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Нормы пользования сетью</w:t>
      </w:r>
    </w:p>
    <w:p w:rsidR="00AB4D2A" w:rsidRPr="00AB4D2A" w:rsidRDefault="00AB4D2A" w:rsidP="0077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Официальный источник: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B4D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http://ofisp.org</w:t>
      </w:r>
    </w:p>
    <w:p w:rsidR="007766CB" w:rsidRDefault="00036602" w:rsidP="00776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Интернет представляет собой глобальное объединение компьютерных сетей и информационных ресурсов, принадлежащих множеству различных людей и организаций. Это объединение является децентрализованным, и единого общеобязательного свода правил (законов) пользования сетью Интернет не установлено. Существуют, однако, общепринятые нормы работы в сети Интернет, направленные на то, чтобы деятельность каждого пользователя сети не мешала работе других пользователей. Фундаментальное положение этих норм</w:t>
      </w:r>
      <w:r w:rsidR="0077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таково: правила использования любых ресурсов сети Интернет определяют владельцы этих ресурсов и только они (здесь и далее словом "ресурс" обозначается любая совокупность программных и аппаратных средств, составляющих в том или ином смысле единое целое. Ресурсом сети Интернет могут считаться, например, почтовый ящик, персональный компьютер, виртуальный или физический сервер, локальная вычислительная сеть, канал связи и т.д.)</w:t>
      </w:r>
    </w:p>
    <w:p w:rsidR="000C4F27" w:rsidRDefault="00036602" w:rsidP="00776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представляет собой одно из возможных формальных</w:t>
      </w: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описаний общепринятых норм сетевого взаимодействия, считающихся в большинстве сетей (как входящих в сеть Интернет непосредственно, так и доступных из сети Интернет тем или иным опосредованным образом) обязательными к исполнению всеми пользователями. Такие или аналогичные нормы применяются в отношении всех доступных сетевых ресурсов, когда заранее не известны правила, установленные владельцами этих ресурсов самостоятельно.</w:t>
      </w:r>
    </w:p>
    <w:p w:rsidR="000C4F27" w:rsidRDefault="00036602" w:rsidP="00776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большинство пользователей сети Интернет ожидает от других пользователей исполнения общепринятых сетевых норм, т.к. их нарушение влечет серьезные затруднения работы в Сети, как технические, так и обусловленные человеческим фактором. При создании документа не ставилось целей формулировать универсальные правила работы в Сети, дублировать положения законодательства тех или иных государств и т.п. Документ охватывает исключительно внутрисетевые нормативы, сложившиеся в международном сетевом сообществе как проявление самосохранения сети Интернет.</w:t>
      </w:r>
    </w:p>
    <w:p w:rsidR="000C4F27" w:rsidRDefault="00036602" w:rsidP="00776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документа надеются, что данная формализация общепринятых норм окажется полезной как администраторам сетей при разработке правил доступа для пользователей, так и конечным пользователям Сети для </w:t>
      </w:r>
      <w:r w:rsidR="00094409" w:rsidRPr="00776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избегания</w:t>
      </w:r>
      <w:r w:rsidRPr="0003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конфликтных ситуаций в повседневной работе. Кроме того, данный документ поможет определить, какого поведения разумно ожидать пользователю от других участников сетевого взаимодействия и в каких случаях можно считать себя пострадавшим от недопустимых действий.</w:t>
      </w:r>
    </w:p>
    <w:p w:rsidR="000C4F27" w:rsidRDefault="000C4F27" w:rsidP="00776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27" w:rsidRPr="000C4F27" w:rsidRDefault="00036602" w:rsidP="001C08D2">
      <w:pPr>
        <w:pStyle w:val="a3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на информационный шум (спам)</w:t>
      </w:r>
    </w:p>
    <w:p w:rsidR="000C4F27" w:rsidRP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привело к тому, что одной из основных проблем пользователей стал избыток информации. Поэтому сетевое сообщество выработало специальные правила, направленные на ограждение пользователя от ненужной/незапрошенной информации (спама). В частности, являются недопустимыми:</w:t>
      </w:r>
    </w:p>
    <w:p w:rsidR="000C4F27" w:rsidRP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рассылка сообщений посредством электронной почты и других средств персонального обмена информацией (включая службы немедленной доставки сообщений, такие как SMS, IRC и т.п.), иначе как по явно и недвусмысленно выраженной инициативе получателей.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какой-либо список для массовой рассылки сообщений. Включение адреса, полученного любым путем (через веб-форму, через подписного робота и т.п.), в список адресов, по которому проводится какая-либо рассылка, допускается только </w:t>
      </w: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условии наличия надлежащей технической процедуры подтверждения подписки, гарантирующей, что адрес не попадет в список иначе, как по воле владельца адреса. Процедура подтверждения подписки должна исключать возможность попадания адреса в список адресатов какой-либо рассылки (единичной или регулярной) по инициативе третьих лиц (т.е. лиц, не являющихся владельцами данного адреса).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возможности для любого подписчика немедленно покинуть список рассылки без каких-либо затруднений при возникновении у него такого желания. При этом наличие возможности покинуть список само по себе не может служить оправданием внесения адресов в список не по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 владельцев адресов.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электронных писем и других сообщений, содержащих вложенные файлы и/или имеющих значительный объем, без предварительно получен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разрешения адресата.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(иначе как по прямой инициативе получателя)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писем и других сообщений (в том числе единичных) рекламного, коммерческого или агитационного характера;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и сообщений, содержащих грубые и оскорбительные выражения и предложения.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сообщений, содержащих просьбу переслать данное сообщение другим доступным пользователям (chain letters).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безличных ("ролевых") адресов иначе, как по их прямому назначению, установленному владельцем а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дресов и/или стандартами.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 любой электронной конференции сообщений, которые не соответствуют тематике данной конференции (off-topic). Здесь и далее под конференцией понимаются телеконференции (группы новостей) Usenet и другие конференции, 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форумы и списки рассылки.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любой конференции сообщений рекламного, коммерческого или агитационного характера, кроме случаев, когда такие сообщения явно разрешены правилами данной конференции либо их размещение было согласовано с владельцами или администраторами дан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конференции предварительно.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любой конференции статьи, содержащей приложенные файлы, кроме случаев, когда вложения явно разрешены правилами данной конференции либо такое размещение было согласовано с владельцами или администраторами к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предварительно.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информации получателям, ранее в явном виде выразившим нежелание получать эту информацию, информацию данной категории или информаци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 данного отправителя.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Сети был</w:t>
      </w:r>
      <w:r w:rsid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совершены эти действия.</w:t>
      </w:r>
    </w:p>
    <w:p w:rsidR="000C4F27" w:rsidRDefault="00036602" w:rsidP="000C4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по техническому обеспечению рассылки спама (spam support service), как то: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сканирование содержимого информационных ресурсов с целью сбора адресов электронной почты и других служб доставки сообщений;</w:t>
      </w:r>
    </w:p>
    <w:p w:rsidR="000C4F27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программного обеспечения для рассылки спама;</w:t>
      </w:r>
    </w:p>
    <w:p w:rsidR="001C08D2" w:rsidRDefault="00036602" w:rsidP="000C4F2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верификация, поддержание или распространение баз данных адресов электронной почты или других служб доставки сообщений (за исключением случая, когда владельцы всех адресов, включенных в такую базу данных, в явном виде выразили свое согласие на включение адресов в данную </w:t>
      </w: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конкретную базу данных; открытая публикация адреса таковым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согласием считаться не может).</w:t>
      </w:r>
    </w:p>
    <w:p w:rsidR="001C08D2" w:rsidRDefault="00036602" w:rsidP="001C0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несанкционированного доступа и сетевых атак</w:t>
      </w:r>
    </w:p>
    <w:p w:rsidR="001C08D2" w:rsidRDefault="00036602" w:rsidP="001C08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осуществление попыток несанкционированного доступа к ресурсам Сети, проведение сетевых атак и сетевого взлома и участие в них, за исключением случаев, когда атака на сетевой ресурс проводится с явного разрешения владельца или администратора этого ресурс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том числе запрещены: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нарушение нормального функционирования элементов Сети (компьютеров, другого оборудования или программного обеспечения), не пр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инадлежащих пользователю.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получение несанкционированного доступа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пользователю, без согласования с владельцами этого программного обеспечения или данных либо администраторами данного информационного ресурса. Под несанкционированным доступом понимается любой доступ способом, отличным от предполагавш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владельцем ресурса.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компьютерам или оборудованию Сети бессмысленной или бесполезной информации, создающей паразитную нагрузку на эти компьютеры или оборудование, а также промежуточные участки сети, в объемах, превышающих минимально необходимые для проверки связности сетей и доступност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отдельных ее элементов.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Целенаправленные действия по сканированию узлов сетей с целью выявления внутренней структуры сетей, списков открытых портов и т.п., иначе как в пределах, минимально необходимых для проведения штатных технических мероприятий, не ставящих своей целью нарушение пунктов 2.1 и 2.2 настоящего документа.</w:t>
      </w:r>
    </w:p>
    <w:p w:rsidR="001C08D2" w:rsidRDefault="00036602" w:rsidP="001C0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правил, установленных владельцами ресурсов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любого информационного или технического ресурса Сети может установить для этого ресурса собственные правила его использования.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ресурсов. Правила должны быть легко доступными, написанными с учетом разного уровня подготовки пользователей.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ресурса, установленные владельцем, не должны нарушать права владельцев других ресурсов или приводить к злоупотреблениям в отношении других ресурсов.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обязан соблюдать правила использования ресурса либо немедленно отказаться от его использования.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правила, установленные владельцем ресурса, противоречат тем или иным пунктам настоящего документа, в отношении данного ресурса применяются правила, установленные владельцем, если это не ведет к нарушениям в отношении других ресурсов. В случае, если владельцем группы ресурсов явно установлены правила только для части ресурсов, для остальных применяются правила, сформулированные в данном документе.</w:t>
      </w:r>
    </w:p>
    <w:p w:rsidR="001C08D2" w:rsidRDefault="00036602" w:rsidP="001C0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фальсификации</w:t>
      </w:r>
    </w:p>
    <w:p w:rsidR="001C08D2" w:rsidRDefault="00036602" w:rsidP="001C08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ресурсов Сети не требует идентификации пользователя и допускает анонимное использование. Однако в ряде случаев от пользователя требуется предоставить информацию, идентифицирующую его и используемые им средства доступа к Сети. При это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пользователь не должен: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идентификационные данные (имена, адреса, телефоны и т.п.) третьих лиц, кроме случаев, когда эти лица уполномочили пользователя на такое использование.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Фальсифицировать свой IP-адрес, а также адреса, используемые в других сетевых протоколах, пр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передаче данных в Сеть.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несуществующие обратные адреса при отправке электронных 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и других сообщений.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 относиться к конфиденциальности собственных идентификационных реквизитов (в частности, паролей и прочих кодов авторизованного доступа), что может привести к использованию тех или иных ресурсов третьими лицами от имени данного пользователя (с сокрытием, таким образом, и</w:t>
      </w:r>
      <w:r w:rsidR="001C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стинного источника действий).</w:t>
      </w:r>
    </w:p>
    <w:p w:rsidR="001C08D2" w:rsidRDefault="00036602" w:rsidP="001C0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собственных ресурсов</w:t>
      </w:r>
    </w:p>
    <w:p w:rsidR="001C08D2" w:rsidRDefault="00036602" w:rsidP="001C08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сети Интернет пользователь становится ее полноправным участником, что создает потенциальную возможность для использования сетевых ресурсов, принадлежащих пользователю, третьими лицами. В связи с этим пользователь должен принять надлежащие меры по такой настройке своих ресурсов, которая препятствовала бы недобросовестному использованию этих ресурсов третьими лицами, а при обнаружении случаев такого использования принимать оперативные меры по их прекращению.</w:t>
      </w:r>
    </w:p>
    <w:p w:rsidR="001C08D2" w:rsidRDefault="00036602" w:rsidP="001C08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потенциально проблемной настройки сетевых ресурсов являются:</w:t>
      </w:r>
    </w:p>
    <w:p w:rsidR="001C08D2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ретрансляторы электронной почты (open SMTP-relays);</w:t>
      </w:r>
    </w:p>
    <w:p w:rsidR="001C08D2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 для неавторизованной публикации серверы новостей (конференций, групп);</w:t>
      </w:r>
    </w:p>
    <w:p w:rsidR="001C08D2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позволяющие третьим лицам неавторизованно скрыть источник соединения (открытые прокси-серверы и т.п.);</w:t>
      </w:r>
    </w:p>
    <w:p w:rsidR="001C08D2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 широковещательные адреса локальных сетей, позволяющие проводить с их помощью атаки типа smurf;</w:t>
      </w:r>
    </w:p>
    <w:p w:rsidR="001C08D2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списки рассылки с недостаточной надежностью механизма подтверждения подписки или без возможности ее отмены;</w:t>
      </w:r>
    </w:p>
    <w:p w:rsidR="00036602" w:rsidRPr="000C4F27" w:rsidRDefault="00036602" w:rsidP="001C08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7">
        <w:rPr>
          <w:rFonts w:ascii="Times New Roman" w:eastAsia="Times New Roman" w:hAnsi="Times New Roman" w:cs="Times New Roman"/>
          <w:sz w:val="24"/>
          <w:szCs w:val="24"/>
          <w:lang w:eastAsia="ru-RU"/>
        </w:rPr>
        <w:t>www-сайты и другие подобные ресурсы, осуществляющие отправку корреспонденции третьим лицам по анонимному или недостаточно аутентифицированному запросу.</w:t>
      </w:r>
    </w:p>
    <w:p w:rsidR="00167B52" w:rsidRPr="007766CB" w:rsidRDefault="00167B52">
      <w:pPr>
        <w:rPr>
          <w:rFonts w:ascii="Times New Roman" w:hAnsi="Times New Roman" w:cs="Times New Roman"/>
          <w:sz w:val="24"/>
          <w:szCs w:val="24"/>
        </w:rPr>
      </w:pPr>
    </w:p>
    <w:sectPr w:rsidR="00167B52" w:rsidRPr="0077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6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45266"/>
    <w:multiLevelType w:val="multilevel"/>
    <w:tmpl w:val="C1BA7E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02"/>
    <w:rsid w:val="00036602"/>
    <w:rsid w:val="00094409"/>
    <w:rsid w:val="000C4F27"/>
    <w:rsid w:val="00167B52"/>
    <w:rsid w:val="001C08D2"/>
    <w:rsid w:val="007766CB"/>
    <w:rsid w:val="00A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C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C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Belomestny_GA</dc:creator>
  <cp:lastModifiedBy>Belomestny_GA</cp:lastModifiedBy>
  <cp:revision>4</cp:revision>
  <dcterms:created xsi:type="dcterms:W3CDTF">2012-03-23T07:24:00Z</dcterms:created>
  <dcterms:modified xsi:type="dcterms:W3CDTF">2012-08-15T11:18:00Z</dcterms:modified>
</cp:coreProperties>
</file>